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24" w:rsidRPr="00FC146D" w:rsidRDefault="00261924" w:rsidP="00FA03A8">
      <w:pPr>
        <w:jc w:val="right"/>
        <w:rPr>
          <w:sz w:val="20"/>
          <w:szCs w:val="20"/>
        </w:rPr>
      </w:pPr>
      <w:r w:rsidRPr="00FC146D">
        <w:rPr>
          <w:sz w:val="20"/>
          <w:szCs w:val="20"/>
        </w:rPr>
        <w:t>Załącznik nr 1 do zarządzenia nr 12 /2012</w:t>
      </w:r>
    </w:p>
    <w:p w:rsidR="00261924" w:rsidRPr="00FC146D" w:rsidRDefault="00261924" w:rsidP="00FA03A8">
      <w:pPr>
        <w:jc w:val="center"/>
        <w:rPr>
          <w:sz w:val="20"/>
          <w:szCs w:val="20"/>
        </w:rPr>
      </w:pPr>
      <w:r w:rsidRPr="00FC146D">
        <w:rPr>
          <w:sz w:val="20"/>
          <w:szCs w:val="20"/>
        </w:rPr>
        <w:t>KARTA PRZEDMIOTU</w:t>
      </w:r>
    </w:p>
    <w:p w:rsidR="00261924" w:rsidRPr="00FC146D" w:rsidRDefault="00261924" w:rsidP="00FA03A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261924" w:rsidRPr="00FC146D" w:rsidTr="00EE0872">
        <w:tc>
          <w:tcPr>
            <w:tcW w:w="221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261924" w:rsidRPr="00983D93" w:rsidRDefault="00261924" w:rsidP="000C578F">
            <w:pPr>
              <w:jc w:val="center"/>
              <w:rPr>
                <w:sz w:val="20"/>
                <w:szCs w:val="20"/>
              </w:rPr>
            </w:pPr>
            <w:r w:rsidRPr="00983D93">
              <w:rPr>
                <w:sz w:val="20"/>
                <w:szCs w:val="20"/>
              </w:rPr>
              <w:t>12.6-</w:t>
            </w:r>
            <w:r w:rsidR="000C578F">
              <w:rPr>
                <w:sz w:val="20"/>
                <w:szCs w:val="20"/>
              </w:rPr>
              <w:t>7</w:t>
            </w:r>
            <w:bookmarkStart w:id="0" w:name="_GoBack"/>
            <w:bookmarkEnd w:id="0"/>
            <w:r w:rsidRPr="00983D93">
              <w:rPr>
                <w:sz w:val="20"/>
                <w:szCs w:val="20"/>
              </w:rPr>
              <w:t>POŁ-C4.1NTD</w:t>
            </w:r>
          </w:p>
        </w:tc>
      </w:tr>
      <w:tr w:rsidR="00261924" w:rsidRPr="00FC146D" w:rsidTr="00EE0872">
        <w:tc>
          <w:tcPr>
            <w:tcW w:w="2215" w:type="dxa"/>
            <w:vMerge w:val="restart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0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NOWOCZESNE TECHNIKI DIAGNOSTYCZNE</w:t>
            </w:r>
          </w:p>
        </w:tc>
      </w:tr>
      <w:tr w:rsidR="00261924" w:rsidRPr="00FC146D" w:rsidTr="00EE0872">
        <w:tc>
          <w:tcPr>
            <w:tcW w:w="0" w:type="auto"/>
            <w:vMerge/>
            <w:vAlign w:val="center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</w:tcPr>
          <w:p w:rsidR="00261924" w:rsidRPr="00FC146D" w:rsidRDefault="005A3686" w:rsidP="00EE0872">
            <w:pPr>
              <w:jc w:val="center"/>
              <w:rPr>
                <w:sz w:val="20"/>
                <w:szCs w:val="20"/>
              </w:rPr>
            </w:pPr>
            <w:r w:rsidRPr="005A3686">
              <w:rPr>
                <w:sz w:val="20"/>
                <w:szCs w:val="20"/>
                <w:lang w:val="en"/>
              </w:rPr>
              <w:t>MODERN DIAGNOSTIC TECHNIQUES</w:t>
            </w:r>
          </w:p>
        </w:tc>
      </w:tr>
    </w:tbl>
    <w:p w:rsidR="00261924" w:rsidRPr="00FC146D" w:rsidRDefault="00261924" w:rsidP="00FA03A8">
      <w:pPr>
        <w:rPr>
          <w:sz w:val="20"/>
          <w:szCs w:val="20"/>
        </w:rPr>
      </w:pPr>
    </w:p>
    <w:p w:rsidR="00261924" w:rsidRPr="00FC146D" w:rsidRDefault="0026192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USYTUOWANIE PRZEDMIOTU W SYSTEMIE STUDIÓW</w:t>
      </w:r>
    </w:p>
    <w:p w:rsidR="00261924" w:rsidRPr="00FC146D" w:rsidRDefault="00261924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Położnictwo</w:t>
            </w:r>
          </w:p>
        </w:tc>
      </w:tr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</w:tr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II stopień</w:t>
            </w:r>
          </w:p>
        </w:tc>
      </w:tr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Praktyczny</w:t>
            </w:r>
          </w:p>
        </w:tc>
      </w:tr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brak</w:t>
            </w:r>
          </w:p>
        </w:tc>
      </w:tr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Instytut Pielęgniarstwa i Położnictwa</w:t>
            </w:r>
          </w:p>
        </w:tc>
      </w:tr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Dr n. med. Piotr </w:t>
            </w:r>
            <w:proofErr w:type="spellStart"/>
            <w:r w:rsidRPr="00FC146D">
              <w:rPr>
                <w:sz w:val="20"/>
                <w:szCs w:val="20"/>
              </w:rPr>
              <w:t>Niziurski</w:t>
            </w:r>
            <w:proofErr w:type="spellEnd"/>
          </w:p>
        </w:tc>
      </w:tr>
      <w:tr w:rsidR="00261924" w:rsidRPr="00FC146D" w:rsidTr="00EE0872"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1.9. Kontakt</w:t>
            </w:r>
          </w:p>
        </w:tc>
        <w:tc>
          <w:tcPr>
            <w:tcW w:w="460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604393224</w:t>
            </w:r>
          </w:p>
        </w:tc>
      </w:tr>
    </w:tbl>
    <w:p w:rsidR="00261924" w:rsidRPr="00FC146D" w:rsidRDefault="00261924" w:rsidP="00FA03A8">
      <w:pPr>
        <w:rPr>
          <w:sz w:val="20"/>
          <w:szCs w:val="20"/>
        </w:rPr>
      </w:pPr>
    </w:p>
    <w:p w:rsidR="00261924" w:rsidRPr="00FC146D" w:rsidRDefault="0026192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OGÓLNA CHARAKTERYSTYKA PRZEDMIOTU</w:t>
      </w:r>
    </w:p>
    <w:p w:rsidR="00261924" w:rsidRPr="00FC146D" w:rsidRDefault="00261924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261924" w:rsidRPr="00FC146D" w:rsidTr="00EE0872">
        <w:tc>
          <w:tcPr>
            <w:tcW w:w="521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OPIEKA SPECJALISTYCZNA</w:t>
            </w:r>
          </w:p>
        </w:tc>
      </w:tr>
      <w:tr w:rsidR="00261924" w:rsidRPr="00FC146D" w:rsidTr="00EE0872">
        <w:tc>
          <w:tcPr>
            <w:tcW w:w="521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Opieka </w:t>
            </w:r>
            <w:proofErr w:type="spellStart"/>
            <w:r w:rsidRPr="00FC146D">
              <w:rPr>
                <w:sz w:val="20"/>
                <w:szCs w:val="20"/>
              </w:rPr>
              <w:t>specjalistyvzna</w:t>
            </w:r>
            <w:proofErr w:type="spellEnd"/>
          </w:p>
        </w:tc>
      </w:tr>
      <w:tr w:rsidR="00261924" w:rsidRPr="00FC146D" w:rsidTr="00EE0872">
        <w:tc>
          <w:tcPr>
            <w:tcW w:w="521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</w:t>
            </w:r>
          </w:p>
        </w:tc>
      </w:tr>
      <w:tr w:rsidR="00261924" w:rsidRPr="00FC146D" w:rsidTr="00EE0872">
        <w:tc>
          <w:tcPr>
            <w:tcW w:w="521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</w:t>
            </w:r>
          </w:p>
        </w:tc>
      </w:tr>
      <w:tr w:rsidR="00261924" w:rsidRPr="00FC146D" w:rsidTr="00EE0872">
        <w:tc>
          <w:tcPr>
            <w:tcW w:w="521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Znajomość anatomii narządu płciowego żeńskiego</w:t>
            </w:r>
          </w:p>
        </w:tc>
      </w:tr>
    </w:tbl>
    <w:p w:rsidR="00261924" w:rsidRPr="00FC146D" w:rsidRDefault="00261924" w:rsidP="00FA03A8">
      <w:pPr>
        <w:tabs>
          <w:tab w:val="left" w:pos="6240"/>
        </w:tabs>
        <w:rPr>
          <w:sz w:val="20"/>
          <w:szCs w:val="20"/>
        </w:rPr>
      </w:pPr>
    </w:p>
    <w:p w:rsidR="00261924" w:rsidRPr="00FC146D" w:rsidRDefault="0026192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FORMY, SPOSOBY I  METODY PROWADZENIA ZAJĘĆ</w:t>
      </w:r>
    </w:p>
    <w:p w:rsidR="00261924" w:rsidRPr="00FC146D" w:rsidRDefault="00261924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261924" w:rsidRPr="00FC146D" w:rsidTr="00EE0872">
        <w:tc>
          <w:tcPr>
            <w:tcW w:w="3292" w:type="dxa"/>
            <w:gridSpan w:val="2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:rsidR="00261924" w:rsidRPr="00FC146D" w:rsidRDefault="005A3686" w:rsidP="0083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-20 godz., Godziny </w:t>
            </w:r>
            <w:proofErr w:type="spellStart"/>
            <w:r>
              <w:rPr>
                <w:sz w:val="20"/>
                <w:szCs w:val="20"/>
              </w:rPr>
              <w:t>niekontaktowe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  <w:r w:rsidR="00261924" w:rsidRPr="00FC146D">
              <w:rPr>
                <w:sz w:val="20"/>
                <w:szCs w:val="20"/>
              </w:rPr>
              <w:t>0</w:t>
            </w:r>
          </w:p>
        </w:tc>
      </w:tr>
      <w:tr w:rsidR="00261924" w:rsidRPr="00FC146D" w:rsidTr="00EE0872">
        <w:tc>
          <w:tcPr>
            <w:tcW w:w="3292" w:type="dxa"/>
            <w:gridSpan w:val="2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Dyskusja plenarna i panelowa, praca w małych grupach</w:t>
            </w:r>
          </w:p>
        </w:tc>
      </w:tr>
      <w:tr w:rsidR="00261924" w:rsidRPr="00FC146D" w:rsidTr="00EE0872">
        <w:tc>
          <w:tcPr>
            <w:tcW w:w="3292" w:type="dxa"/>
            <w:gridSpan w:val="2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Obecność na ćwiczeniach i aktywny w nich udział</w:t>
            </w:r>
          </w:p>
        </w:tc>
      </w:tr>
      <w:tr w:rsidR="00261924" w:rsidRPr="00FC146D" w:rsidTr="00EE0872">
        <w:tc>
          <w:tcPr>
            <w:tcW w:w="3292" w:type="dxa"/>
            <w:gridSpan w:val="2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Wykład konwencjonalny, wykład konwersatoryjny, dyskusja</w:t>
            </w:r>
          </w:p>
        </w:tc>
      </w:tr>
      <w:tr w:rsidR="00261924" w:rsidRPr="00FC146D" w:rsidTr="00EE0872">
        <w:tc>
          <w:tcPr>
            <w:tcW w:w="1526" w:type="dxa"/>
            <w:vMerge w:val="restart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261924" w:rsidRPr="00FC146D" w:rsidRDefault="00261924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rStyle w:val="wrtext"/>
                <w:sz w:val="20"/>
                <w:szCs w:val="20"/>
              </w:rPr>
              <w:t xml:space="preserve">- </w:t>
            </w:r>
            <w:proofErr w:type="spellStart"/>
            <w:r w:rsidRPr="00FC146D">
              <w:rPr>
                <w:rStyle w:val="wrtext"/>
                <w:sz w:val="20"/>
                <w:szCs w:val="20"/>
              </w:rPr>
              <w:t>Bręborowicz</w:t>
            </w:r>
            <w:proofErr w:type="spellEnd"/>
            <w:r w:rsidRPr="00FC146D">
              <w:rPr>
                <w:rStyle w:val="wrtext"/>
                <w:sz w:val="20"/>
                <w:szCs w:val="20"/>
              </w:rPr>
              <w:t xml:space="preserve"> H., Położnictwo i Ginekologia, Wydawnictwo Lekarskie PZWL, 2006.</w:t>
            </w:r>
          </w:p>
        </w:tc>
      </w:tr>
      <w:tr w:rsidR="00261924" w:rsidRPr="00FC146D" w:rsidTr="00EE0872">
        <w:tc>
          <w:tcPr>
            <w:tcW w:w="1526" w:type="dxa"/>
            <w:vMerge/>
            <w:vAlign w:val="center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261924" w:rsidRPr="00FC146D" w:rsidRDefault="00261924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Rowiński W.: Badania laboratoryjne i obrazowe dla pielęgniarek PZWL 2006</w:t>
            </w:r>
          </w:p>
        </w:tc>
      </w:tr>
    </w:tbl>
    <w:p w:rsidR="00261924" w:rsidRPr="00FC146D" w:rsidRDefault="00261924" w:rsidP="00FA03A8">
      <w:pPr>
        <w:rPr>
          <w:sz w:val="20"/>
          <w:szCs w:val="20"/>
        </w:rPr>
      </w:pPr>
    </w:p>
    <w:p w:rsidR="00261924" w:rsidRPr="00FC146D" w:rsidRDefault="0026192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CELE, TREŚCI I EFEKTY KSZTAŁCENIA</w:t>
      </w:r>
    </w:p>
    <w:p w:rsidR="00261924" w:rsidRPr="00FC146D" w:rsidRDefault="00261924" w:rsidP="00FA03A8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61924" w:rsidRPr="00FC146D" w:rsidTr="00FC146D">
        <w:trPr>
          <w:trHeight w:val="1261"/>
        </w:trPr>
        <w:tc>
          <w:tcPr>
            <w:tcW w:w="9214" w:type="dxa"/>
            <w:shd w:val="clear" w:color="auto" w:fill="FFFFFF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Cele przedmiotu</w:t>
            </w:r>
          </w:p>
          <w:p w:rsidR="00261924" w:rsidRPr="00FC146D" w:rsidRDefault="00261924" w:rsidP="00FC146D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rStyle w:val="wrtext"/>
                <w:sz w:val="20"/>
                <w:szCs w:val="20"/>
              </w:rPr>
              <w:t>Nowoczesne techniki obrazowania – rodzaje, wskazania oraz użyteczność w diagnozie chorego.</w:t>
            </w:r>
            <w:r w:rsidRPr="00FC146D">
              <w:rPr>
                <w:sz w:val="20"/>
                <w:szCs w:val="20"/>
              </w:rPr>
              <w:t xml:space="preserve"> umiejętności identyfikowania nowoczesnych technik obrazowania, przygotowania chorego do diagnostyki oraz rozpoznawania powikłań po badaniach diagnostycznych. Rozpoznawanie powikłań po badaniach diagnostycznych.</w:t>
            </w:r>
          </w:p>
        </w:tc>
      </w:tr>
    </w:tbl>
    <w:p w:rsidR="00261924" w:rsidRPr="00FC146D" w:rsidRDefault="00261924" w:rsidP="00FA03A8">
      <w:pPr>
        <w:rPr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709"/>
        <w:gridCol w:w="708"/>
        <w:gridCol w:w="4679"/>
        <w:gridCol w:w="992"/>
        <w:gridCol w:w="1559"/>
        <w:gridCol w:w="567"/>
        <w:gridCol w:w="425"/>
      </w:tblGrid>
      <w:tr w:rsidR="00261924" w:rsidRPr="00FC146D" w:rsidTr="00216139">
        <w:trPr>
          <w:gridBefore w:val="1"/>
          <w:gridAfter w:val="1"/>
          <w:wBefore w:w="142" w:type="dxa"/>
          <w:wAfter w:w="425" w:type="dxa"/>
          <w:trHeight w:val="85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Treści programowe</w:t>
            </w:r>
          </w:p>
          <w:p w:rsidR="00261924" w:rsidRPr="00FC146D" w:rsidRDefault="00261924" w:rsidP="00EE0872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Diagnostyka cytologiczna.</w:t>
            </w:r>
          </w:p>
          <w:p w:rsidR="00261924" w:rsidRPr="00FC146D" w:rsidRDefault="00261924" w:rsidP="00EE0872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Diagnostyka andrologiczna.</w:t>
            </w:r>
          </w:p>
          <w:p w:rsidR="00261924" w:rsidRPr="00FC146D" w:rsidRDefault="00261924" w:rsidP="00EE0872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- Diagnostyka </w:t>
            </w:r>
            <w:proofErr w:type="spellStart"/>
            <w:r w:rsidRPr="00FC146D">
              <w:rPr>
                <w:sz w:val="20"/>
                <w:szCs w:val="20"/>
              </w:rPr>
              <w:t>kolposkopowa</w:t>
            </w:r>
            <w:proofErr w:type="spellEnd"/>
            <w:r w:rsidRPr="00FC146D">
              <w:rPr>
                <w:sz w:val="20"/>
                <w:szCs w:val="20"/>
              </w:rPr>
              <w:t>.</w:t>
            </w:r>
          </w:p>
          <w:p w:rsidR="00261924" w:rsidRPr="00FC146D" w:rsidRDefault="00261924" w:rsidP="00EE0872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Zastosowanie komputerowej tomografii oraz magnetycznego rezonansu jądrowego w ginekologii i położnictwie.</w:t>
            </w:r>
          </w:p>
          <w:p w:rsidR="00261924" w:rsidRPr="00FC146D" w:rsidRDefault="00261924" w:rsidP="00EE0872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Diagnostyka biochemiczna ciąży.</w:t>
            </w:r>
          </w:p>
          <w:p w:rsidR="00261924" w:rsidRPr="00FC146D" w:rsidRDefault="00261924" w:rsidP="00EE0872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Diagnostyka endoskopowa.</w:t>
            </w:r>
          </w:p>
          <w:p w:rsidR="00261924" w:rsidRPr="00FC146D" w:rsidRDefault="00261924" w:rsidP="00EE0872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Diagnostyka kardiotokograficzna.</w:t>
            </w:r>
          </w:p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559" w:type="dxa"/>
            <w:gridSpan w:val="3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Efekty kształcenia</w:t>
            </w: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851" w:type="dxa"/>
            <w:gridSpan w:val="2"/>
            <w:textDirection w:val="btLr"/>
            <w:vAlign w:val="center"/>
          </w:tcPr>
          <w:p w:rsidR="00261924" w:rsidRPr="00FC146D" w:rsidRDefault="00261924" w:rsidP="00EE0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</w:t>
            </w:r>
          </w:p>
        </w:tc>
        <w:tc>
          <w:tcPr>
            <w:tcW w:w="5387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vMerge w:val="restart"/>
          </w:tcPr>
          <w:p w:rsidR="00261924" w:rsidRPr="00714068" w:rsidRDefault="00261924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 xml:space="preserve">Stopień </w:t>
            </w:r>
          </w:p>
          <w:p w:rsidR="00261924" w:rsidRPr="00714068" w:rsidRDefault="00261924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>nasycenia efektu przedmiotowego</w:t>
            </w:r>
            <w:r w:rsidRPr="00714068">
              <w:rPr>
                <w:sz w:val="18"/>
                <w:szCs w:val="18"/>
                <w:vertAlign w:val="superscript"/>
              </w:rPr>
              <w:t xml:space="preserve">1 </w:t>
            </w:r>
          </w:p>
          <w:p w:rsidR="00261924" w:rsidRPr="00FC146D" w:rsidRDefault="00261924" w:rsidP="00FA03A8">
            <w:pPr>
              <w:jc w:val="center"/>
              <w:rPr>
                <w:sz w:val="20"/>
                <w:szCs w:val="20"/>
              </w:rPr>
            </w:pPr>
            <w:r w:rsidRPr="00714068">
              <w:rPr>
                <w:sz w:val="18"/>
                <w:szCs w:val="18"/>
              </w:rPr>
              <w:t>[+] [++] [+++]</w:t>
            </w:r>
          </w:p>
        </w:tc>
        <w:tc>
          <w:tcPr>
            <w:tcW w:w="2551" w:type="dxa"/>
            <w:gridSpan w:val="3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Odniesienie do efektów kształcenia </w:t>
            </w:r>
          </w:p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238" w:type="dxa"/>
            <w:gridSpan w:val="4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WIEDZY:</w:t>
            </w:r>
          </w:p>
        </w:tc>
        <w:tc>
          <w:tcPr>
            <w:tcW w:w="992" w:type="dxa"/>
            <w:vMerge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dla kierunku</w:t>
            </w: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według standardu</w:t>
            </w: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851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W01</w:t>
            </w:r>
          </w:p>
        </w:tc>
        <w:tc>
          <w:tcPr>
            <w:tcW w:w="5387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Zna nowoczesne techniki obrazowania</w:t>
            </w:r>
          </w:p>
        </w:tc>
        <w:tc>
          <w:tcPr>
            <w:tcW w:w="992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POL2P_W43</w:t>
            </w: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B.W1</w:t>
            </w: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851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W02</w:t>
            </w:r>
          </w:p>
        </w:tc>
        <w:tc>
          <w:tcPr>
            <w:tcW w:w="5387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Zna sposoby przygotowania do Bad diagnostycznych</w:t>
            </w:r>
          </w:p>
        </w:tc>
        <w:tc>
          <w:tcPr>
            <w:tcW w:w="992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POL2P_W44</w:t>
            </w: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B.W2</w:t>
            </w: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851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W03</w:t>
            </w:r>
          </w:p>
        </w:tc>
        <w:tc>
          <w:tcPr>
            <w:tcW w:w="5387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Zna metody z zakresu  diagnostyki obrazowej oraz rozpoznaje objawy  powikłań wczesnych i późnych po radioterapii</w:t>
            </w:r>
          </w:p>
        </w:tc>
        <w:tc>
          <w:tcPr>
            <w:tcW w:w="992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POL2P_W45</w:t>
            </w: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B.w3</w:t>
            </w: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238" w:type="dxa"/>
            <w:gridSpan w:val="4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UMIEJĘTNOŚCI:</w:t>
            </w:r>
          </w:p>
        </w:tc>
        <w:tc>
          <w:tcPr>
            <w:tcW w:w="992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851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U01</w:t>
            </w:r>
          </w:p>
        </w:tc>
        <w:tc>
          <w:tcPr>
            <w:tcW w:w="5387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Przygotowuje  pacjentkę do badań radiologicznych, </w:t>
            </w:r>
            <w:proofErr w:type="spellStart"/>
            <w:r w:rsidRPr="00FC146D">
              <w:rPr>
                <w:sz w:val="20"/>
                <w:szCs w:val="20"/>
              </w:rPr>
              <w:t>usg</w:t>
            </w:r>
            <w:proofErr w:type="spellEnd"/>
            <w:r w:rsidRPr="00FC146D">
              <w:rPr>
                <w:sz w:val="20"/>
                <w:szCs w:val="20"/>
              </w:rPr>
              <w:t xml:space="preserve"> i endoskopii i sprawuje opiekę po ich wykonaniu</w:t>
            </w:r>
          </w:p>
        </w:tc>
        <w:tc>
          <w:tcPr>
            <w:tcW w:w="992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POL2P_U87</w:t>
            </w: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B.U55</w:t>
            </w: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6238" w:type="dxa"/>
            <w:gridSpan w:val="4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KOMPETENCJI SPOŁECZNYCH:</w:t>
            </w:r>
          </w:p>
        </w:tc>
        <w:tc>
          <w:tcPr>
            <w:tcW w:w="992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</w:tr>
      <w:tr w:rsidR="00261924" w:rsidRPr="00FC146D" w:rsidTr="00216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851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K01</w:t>
            </w:r>
          </w:p>
        </w:tc>
        <w:tc>
          <w:tcPr>
            <w:tcW w:w="5387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Przejawia odpowiedzialność za bezpieczeństwo własne i osób powierzonych opiece</w:t>
            </w:r>
          </w:p>
        </w:tc>
        <w:tc>
          <w:tcPr>
            <w:tcW w:w="992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POL_K5</w:t>
            </w:r>
          </w:p>
        </w:tc>
        <w:tc>
          <w:tcPr>
            <w:tcW w:w="992" w:type="dxa"/>
            <w:gridSpan w:val="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B.K5</w:t>
            </w:r>
          </w:p>
        </w:tc>
      </w:tr>
    </w:tbl>
    <w:p w:rsidR="00261924" w:rsidRPr="00FC146D" w:rsidRDefault="00261924" w:rsidP="00FA03A8">
      <w:pPr>
        <w:rPr>
          <w:sz w:val="20"/>
          <w:szCs w:val="20"/>
        </w:rPr>
      </w:pPr>
    </w:p>
    <w:tbl>
      <w:tblPr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1626"/>
        <w:gridCol w:w="1625"/>
        <w:gridCol w:w="1626"/>
        <w:gridCol w:w="1626"/>
      </w:tblGrid>
      <w:tr w:rsidR="00261924" w:rsidRPr="00FC146D" w:rsidTr="00EE0872">
        <w:trPr>
          <w:trHeight w:val="261"/>
        </w:trPr>
        <w:tc>
          <w:tcPr>
            <w:tcW w:w="8128" w:type="dxa"/>
            <w:gridSpan w:val="5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Kryteria oceny osiągniętych efektów kształcenia</w:t>
            </w:r>
          </w:p>
        </w:tc>
      </w:tr>
      <w:tr w:rsidR="00261924" w:rsidRPr="00FC146D" w:rsidTr="00EE0872">
        <w:trPr>
          <w:trHeight w:val="261"/>
        </w:trPr>
        <w:tc>
          <w:tcPr>
            <w:tcW w:w="162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na ocenę 3</w:t>
            </w:r>
          </w:p>
        </w:tc>
        <w:tc>
          <w:tcPr>
            <w:tcW w:w="1626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na ocenę 3,5</w:t>
            </w:r>
          </w:p>
        </w:tc>
        <w:tc>
          <w:tcPr>
            <w:tcW w:w="162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na ocenę 4</w:t>
            </w:r>
          </w:p>
        </w:tc>
        <w:tc>
          <w:tcPr>
            <w:tcW w:w="1626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na ocenę 4,5</w:t>
            </w:r>
          </w:p>
        </w:tc>
        <w:tc>
          <w:tcPr>
            <w:tcW w:w="1626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na ocenę 5</w:t>
            </w:r>
          </w:p>
        </w:tc>
      </w:tr>
      <w:tr w:rsidR="00261924" w:rsidRPr="00FC146D" w:rsidTr="00EE0872">
        <w:trPr>
          <w:trHeight w:val="1401"/>
        </w:trPr>
        <w:tc>
          <w:tcPr>
            <w:tcW w:w="162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Obecność na wszystkich zajęciach</w:t>
            </w:r>
          </w:p>
        </w:tc>
        <w:tc>
          <w:tcPr>
            <w:tcW w:w="162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Obecność  na większości zajęć, mierna aktywność</w:t>
            </w:r>
          </w:p>
        </w:tc>
        <w:tc>
          <w:tcPr>
            <w:tcW w:w="162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Obecność  na większości zajęć, zadawalająca aktywność</w:t>
            </w:r>
          </w:p>
        </w:tc>
        <w:tc>
          <w:tcPr>
            <w:tcW w:w="162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Obecność  na większości zajęć, ponadprzeciętna aktywność</w:t>
            </w:r>
          </w:p>
        </w:tc>
        <w:tc>
          <w:tcPr>
            <w:tcW w:w="1626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Obecność na wszystkich zajęciach, ponadprzeciętna aktywność</w:t>
            </w:r>
          </w:p>
        </w:tc>
      </w:tr>
    </w:tbl>
    <w:p w:rsidR="00261924" w:rsidRPr="00FC146D" w:rsidRDefault="00261924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261924" w:rsidRPr="00FC146D" w:rsidTr="00EE0872">
        <w:tc>
          <w:tcPr>
            <w:tcW w:w="9320" w:type="dxa"/>
            <w:gridSpan w:val="8"/>
          </w:tcPr>
          <w:p w:rsidR="00261924" w:rsidRPr="00FC146D" w:rsidRDefault="00261924" w:rsidP="00EE0872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oceny</w:t>
            </w:r>
          </w:p>
          <w:p w:rsidR="00261924" w:rsidRPr="00FC146D" w:rsidRDefault="00261924" w:rsidP="00EE0872">
            <w:pPr>
              <w:tabs>
                <w:tab w:val="left" w:pos="851"/>
              </w:tabs>
              <w:ind w:left="720"/>
              <w:rPr>
                <w:sz w:val="20"/>
                <w:szCs w:val="20"/>
              </w:rPr>
            </w:pPr>
          </w:p>
        </w:tc>
      </w:tr>
      <w:tr w:rsidR="00261924" w:rsidRPr="00FC146D" w:rsidTr="00EE0872">
        <w:tc>
          <w:tcPr>
            <w:tcW w:w="116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Egzamin ustny</w:t>
            </w:r>
          </w:p>
        </w:tc>
        <w:tc>
          <w:tcPr>
            <w:tcW w:w="116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Egzamin pisemny</w:t>
            </w:r>
          </w:p>
        </w:tc>
        <w:tc>
          <w:tcPr>
            <w:tcW w:w="116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Projekt</w:t>
            </w:r>
          </w:p>
        </w:tc>
        <w:tc>
          <w:tcPr>
            <w:tcW w:w="116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Kolokwium</w:t>
            </w:r>
          </w:p>
        </w:tc>
        <w:tc>
          <w:tcPr>
            <w:tcW w:w="116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Zadania domowe</w:t>
            </w:r>
          </w:p>
        </w:tc>
        <w:tc>
          <w:tcPr>
            <w:tcW w:w="140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Referat Sprawozdania</w:t>
            </w:r>
          </w:p>
        </w:tc>
        <w:tc>
          <w:tcPr>
            <w:tcW w:w="92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Dyskusje</w:t>
            </w:r>
          </w:p>
        </w:tc>
        <w:tc>
          <w:tcPr>
            <w:tcW w:w="1165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Inne</w:t>
            </w:r>
          </w:p>
        </w:tc>
      </w:tr>
      <w:tr w:rsidR="00261924" w:rsidRPr="00FC146D" w:rsidTr="00EE0872">
        <w:tc>
          <w:tcPr>
            <w:tcW w:w="116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        x</w:t>
            </w:r>
          </w:p>
        </w:tc>
        <w:tc>
          <w:tcPr>
            <w:tcW w:w="92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 x</w:t>
            </w:r>
          </w:p>
        </w:tc>
        <w:tc>
          <w:tcPr>
            <w:tcW w:w="1165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  x</w:t>
            </w:r>
          </w:p>
        </w:tc>
      </w:tr>
    </w:tbl>
    <w:p w:rsidR="00261924" w:rsidRPr="00FC146D" w:rsidRDefault="00261924" w:rsidP="00FA03A8">
      <w:pPr>
        <w:rPr>
          <w:sz w:val="20"/>
          <w:szCs w:val="20"/>
        </w:rPr>
      </w:pPr>
    </w:p>
    <w:p w:rsidR="00261924" w:rsidRPr="00FC146D" w:rsidRDefault="00261924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BILANS PUNKTÓW ECTS – NAKŁAD PRACY STUDENTA</w:t>
      </w:r>
    </w:p>
    <w:p w:rsidR="00261924" w:rsidRPr="00FC146D" w:rsidRDefault="00261924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8"/>
        <w:gridCol w:w="1433"/>
        <w:gridCol w:w="1371"/>
      </w:tblGrid>
      <w:tr w:rsidR="00261924" w:rsidRPr="00FC146D" w:rsidTr="00216139">
        <w:tc>
          <w:tcPr>
            <w:tcW w:w="6518" w:type="dxa"/>
            <w:vMerge w:val="restart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Kategoria</w:t>
            </w:r>
          </w:p>
        </w:tc>
        <w:tc>
          <w:tcPr>
            <w:tcW w:w="2804" w:type="dxa"/>
            <w:gridSpan w:val="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Obciążenie studenta</w:t>
            </w:r>
          </w:p>
        </w:tc>
      </w:tr>
      <w:tr w:rsidR="00261924" w:rsidRPr="00FC146D" w:rsidTr="00216139">
        <w:tc>
          <w:tcPr>
            <w:tcW w:w="6518" w:type="dxa"/>
            <w:vMerge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  <w:tc>
          <w:tcPr>
            <w:tcW w:w="1371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niestacjonarne</w:t>
            </w:r>
          </w:p>
        </w:tc>
      </w:tr>
      <w:tr w:rsidR="00261924" w:rsidRPr="00FC146D" w:rsidTr="00216139">
        <w:tc>
          <w:tcPr>
            <w:tcW w:w="6518" w:type="dxa"/>
            <w:shd w:val="clear" w:color="auto" w:fill="D9D9D9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1433" w:type="dxa"/>
            <w:shd w:val="clear" w:color="auto" w:fill="D9D9D9"/>
          </w:tcPr>
          <w:p w:rsidR="00261924" w:rsidRPr="00FC146D" w:rsidRDefault="005A3686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1924" w:rsidRPr="00FC146D"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shd w:val="clear" w:color="auto" w:fill="D9D9D9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Udział w wykładach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5A3686" w:rsidP="0083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rPr>
          <w:trHeight w:val="213"/>
        </w:trPr>
        <w:tc>
          <w:tcPr>
            <w:tcW w:w="6518" w:type="dxa"/>
            <w:tcBorders>
              <w:top w:val="dotted" w:sz="4" w:space="0" w:color="auto"/>
            </w:tcBorders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Inne</w:t>
            </w:r>
          </w:p>
        </w:tc>
        <w:tc>
          <w:tcPr>
            <w:tcW w:w="1433" w:type="dxa"/>
            <w:tcBorders>
              <w:top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</w:tcBorders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  <w:shd w:val="clear" w:color="auto" w:fill="D9D9D9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FC146D">
              <w:rPr>
                <w:sz w:val="20"/>
                <w:szCs w:val="20"/>
              </w:rPr>
              <w:t>niekontaktowe</w:t>
            </w:r>
            <w:proofErr w:type="spellEnd"/>
            <w:r w:rsidRPr="00FC146D">
              <w:rPr>
                <w:sz w:val="20"/>
                <w:szCs w:val="20"/>
              </w:rPr>
              <w:t>)</w:t>
            </w:r>
          </w:p>
        </w:tc>
        <w:tc>
          <w:tcPr>
            <w:tcW w:w="1433" w:type="dxa"/>
            <w:shd w:val="clear" w:color="auto" w:fill="D9D9D9"/>
          </w:tcPr>
          <w:p w:rsidR="00261924" w:rsidRPr="00FC146D" w:rsidRDefault="005A3686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1924" w:rsidRPr="00FC146D"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shd w:val="clear" w:color="auto" w:fill="D9D9D9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33" w:type="dxa"/>
          </w:tcPr>
          <w:p w:rsidR="00261924" w:rsidRPr="00FC146D" w:rsidRDefault="005A3686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1924" w:rsidRPr="00FC146D"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3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33" w:type="dxa"/>
          </w:tcPr>
          <w:p w:rsidR="00261924" w:rsidRPr="00FC146D" w:rsidRDefault="005A3686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1" w:type="dxa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  <w:shd w:val="clear" w:color="auto" w:fill="F2F2F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Łączna liczba godzin</w:t>
            </w:r>
          </w:p>
        </w:tc>
        <w:tc>
          <w:tcPr>
            <w:tcW w:w="1433" w:type="dxa"/>
            <w:shd w:val="clear" w:color="auto" w:fill="F2F2F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50</w:t>
            </w:r>
          </w:p>
        </w:tc>
        <w:tc>
          <w:tcPr>
            <w:tcW w:w="1371" w:type="dxa"/>
            <w:shd w:val="clear" w:color="auto" w:fill="F2F2F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261924" w:rsidRPr="00FC146D" w:rsidTr="00216139">
        <w:tc>
          <w:tcPr>
            <w:tcW w:w="6518" w:type="dxa"/>
            <w:shd w:val="clear" w:color="auto" w:fill="F2F2F2"/>
          </w:tcPr>
          <w:p w:rsidR="00261924" w:rsidRPr="00FC146D" w:rsidRDefault="00261924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PUNKTY ECTS za przedmiot</w:t>
            </w:r>
          </w:p>
        </w:tc>
        <w:tc>
          <w:tcPr>
            <w:tcW w:w="1433" w:type="dxa"/>
            <w:shd w:val="clear" w:color="auto" w:fill="F2F2F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F2F2F2"/>
          </w:tcPr>
          <w:p w:rsidR="00261924" w:rsidRPr="00FC146D" w:rsidRDefault="00261924" w:rsidP="00EE08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1FAB" w:rsidRDefault="00C71FAB" w:rsidP="00216139"/>
    <w:p w:rsidR="00261924" w:rsidRPr="00C71FAB" w:rsidRDefault="00C71FAB" w:rsidP="00216139">
      <w:pPr>
        <w:rPr>
          <w:i/>
        </w:rPr>
      </w:pPr>
      <w:r>
        <w:t xml:space="preserve">Przyjmuję do realizacji: </w:t>
      </w:r>
      <w:r>
        <w:rPr>
          <w:i/>
        </w:rPr>
        <w:t>d</w:t>
      </w:r>
      <w:r w:rsidRPr="00C71FAB">
        <w:rPr>
          <w:i/>
        </w:rPr>
        <w:t xml:space="preserve">r n. med. Piotr </w:t>
      </w:r>
      <w:proofErr w:type="spellStart"/>
      <w:r w:rsidRPr="00C71FAB">
        <w:rPr>
          <w:i/>
        </w:rPr>
        <w:t>Niziurski</w:t>
      </w:r>
      <w:proofErr w:type="spellEnd"/>
    </w:p>
    <w:sectPr w:rsidR="00261924" w:rsidRPr="00C71FAB" w:rsidSect="00B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1A1"/>
    <w:rsid w:val="000C578F"/>
    <w:rsid w:val="0014321F"/>
    <w:rsid w:val="00216139"/>
    <w:rsid w:val="00261924"/>
    <w:rsid w:val="0026333A"/>
    <w:rsid w:val="003C21A1"/>
    <w:rsid w:val="003C6545"/>
    <w:rsid w:val="005A3686"/>
    <w:rsid w:val="00714068"/>
    <w:rsid w:val="00724265"/>
    <w:rsid w:val="007362DE"/>
    <w:rsid w:val="0083682C"/>
    <w:rsid w:val="00983D93"/>
    <w:rsid w:val="00BB2AB0"/>
    <w:rsid w:val="00C71FAB"/>
    <w:rsid w:val="00CB0F32"/>
    <w:rsid w:val="00D01952"/>
    <w:rsid w:val="00D710B8"/>
    <w:rsid w:val="00DD24AE"/>
    <w:rsid w:val="00E96A0D"/>
    <w:rsid w:val="00EE0872"/>
    <w:rsid w:val="00FA03A8"/>
    <w:rsid w:val="00F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  <w:szCs w:val="24"/>
    </w:rPr>
  </w:style>
  <w:style w:type="character" w:styleId="Pogrubienie">
    <w:name w:val="Strong"/>
    <w:uiPriority w:val="99"/>
    <w:qFormat/>
    <w:rsid w:val="00DD24AE"/>
    <w:rPr>
      <w:rFonts w:cs="Times New Roman"/>
      <w:b/>
      <w:bCs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  <w:iCs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szCs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  <w:rPr>
      <w:rFonts w:cs="Times New Roman"/>
    </w:rPr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Agata Adamczyk</cp:lastModifiedBy>
  <cp:revision>10</cp:revision>
  <cp:lastPrinted>2014-04-14T10:04:00Z</cp:lastPrinted>
  <dcterms:created xsi:type="dcterms:W3CDTF">2014-02-20T11:11:00Z</dcterms:created>
  <dcterms:modified xsi:type="dcterms:W3CDTF">2016-02-11T14:21:00Z</dcterms:modified>
</cp:coreProperties>
</file>